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A4" w:rsidRDefault="008D360E" w:rsidP="008D360E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0ECC58C9" wp14:editId="5076DFA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0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E"/>
    <w:rsid w:val="003033A4"/>
    <w:rsid w:val="008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A0D364-13E8-42B0-BB42-A69D9E3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d2\&#1705;&#1575;&#1585;&#1711;&#1575;&#1607;%20&#1607;&#1575;&#1740;%20&#1662;&#1740;&#1588;&#1606;&#1607;&#1575;&#1583;&#1740;\&#1601;&#1575;&#1740;&#1604;%20&#1607;&#1575;&#1740;%20&#1575;&#1585;&#1586;&#1740;&#1575;&#1576;&#1740;%20&#1705;&#1575;&#1585;&#1711;&#1575;&#1607;\&#1606;&#1605;&#1608;&#1583;&#1575;&#1585;%20&#1575;&#1585;&#1586;&#1740;&#1575;&#1576;&#1740;%20&#1705;&#1575;&#1585;&#1711;&#1575;&#1607;%20&#1607;&#15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Mitra" panose="00000400000000000000" pitchFamily="2" charset="-78"/>
              </a:rPr>
              <a:t>نتایج ارزیابی کارگاه های آموزشی سال های 1397 و 1398</a:t>
            </a:r>
            <a:endParaRPr lang="en-US" sz="1600">
              <a:cs typeface="B Mitra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'[نمودار ارزیابی کارگاه ها.xlsx]Sheet1'!$A$54:$A$68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'[نمودار ارزیابی کارگاه ها.xlsx]Sheet1'!$B$54:$B$68</c:f>
              <c:numCache>
                <c:formatCode>General</c:formatCode>
                <c:ptCount val="15"/>
                <c:pt idx="0">
                  <c:v>17.84</c:v>
                </c:pt>
                <c:pt idx="1">
                  <c:v>17.760000000000002</c:v>
                </c:pt>
                <c:pt idx="2">
                  <c:v>17.510000000000002</c:v>
                </c:pt>
                <c:pt idx="3">
                  <c:v>17.920000000000002</c:v>
                </c:pt>
                <c:pt idx="4">
                  <c:v>18.079999999999998</c:v>
                </c:pt>
                <c:pt idx="5">
                  <c:v>18.239999999999998</c:v>
                </c:pt>
                <c:pt idx="6">
                  <c:v>19.010000000000002</c:v>
                </c:pt>
                <c:pt idx="7">
                  <c:v>18.07</c:v>
                </c:pt>
                <c:pt idx="8">
                  <c:v>19.190000000000001</c:v>
                </c:pt>
                <c:pt idx="9">
                  <c:v>18.28</c:v>
                </c:pt>
                <c:pt idx="10">
                  <c:v>18.66</c:v>
                </c:pt>
                <c:pt idx="11">
                  <c:v>18.96</c:v>
                </c:pt>
                <c:pt idx="12">
                  <c:v>18.350000000000001</c:v>
                </c:pt>
                <c:pt idx="13">
                  <c:v>18.64</c:v>
                </c:pt>
                <c:pt idx="14">
                  <c:v>17.93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529296"/>
        <c:axId val="198531256"/>
      </c:scatterChart>
      <c:valAx>
        <c:axId val="1985292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8531256"/>
        <c:crosses val="autoZero"/>
        <c:crossBetween val="midCat"/>
      </c:valAx>
      <c:valAx>
        <c:axId val="198531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5292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2019-10-22T07:42:00Z</dcterms:created>
  <dcterms:modified xsi:type="dcterms:W3CDTF">2019-10-22T07:43:00Z</dcterms:modified>
</cp:coreProperties>
</file>